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4001E923"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капитальному ремонту трансформатор</w:t>
      </w:r>
      <w:r w:rsidR="00B460F5">
        <w:rPr>
          <w:sz w:val="22"/>
          <w:szCs w:val="22"/>
        </w:rPr>
        <w:t xml:space="preserve">а </w:t>
      </w:r>
      <w:r w:rsidR="00B460F5" w:rsidRPr="00B86C0A">
        <w:rPr>
          <w:sz w:val="22"/>
          <w:szCs w:val="22"/>
        </w:rPr>
        <w:t>Т-1 ТДТН-16000/110/6  ПС 110/6 кВ Стеклозавод</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114B79E"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 xml:space="preserve">капитальному ремонту </w:t>
      </w:r>
      <w:r w:rsidR="00116C2A" w:rsidRPr="00B460F5">
        <w:rPr>
          <w:sz w:val="22"/>
          <w:szCs w:val="22"/>
          <w:highlight w:val="lightGray"/>
        </w:rPr>
        <w:t>трансформатор</w:t>
      </w:r>
      <w:r w:rsidR="00B460F5" w:rsidRPr="00B460F5">
        <w:rPr>
          <w:sz w:val="22"/>
          <w:szCs w:val="22"/>
          <w:highlight w:val="lightGray"/>
        </w:rPr>
        <w:t>а Т-1 ТДТН-16000/110/6  ПС 110/6 кВ Стеклозавод</w:t>
      </w:r>
      <w:r w:rsidR="00116C2A" w:rsidRPr="00B460F5">
        <w:rPr>
          <w:sz w:val="22"/>
          <w:szCs w:val="22"/>
          <w:highlight w:val="lightGray"/>
        </w:rPr>
        <w:t>, инв</w:t>
      </w:r>
      <w:r w:rsidR="00116C2A" w:rsidRPr="00116C2A">
        <w:rPr>
          <w:sz w:val="22"/>
          <w:szCs w:val="22"/>
          <w:highlight w:val="lightGray"/>
        </w:rPr>
        <w:t xml:space="preserve">. № 8000140555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95D04D2"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460F5">
        <w:rPr>
          <w:sz w:val="22"/>
          <w:szCs w:val="22"/>
        </w:rPr>
        <w:t xml:space="preserve">ью </w:t>
      </w:r>
      <w:r w:rsidR="00E759FD" w:rsidRPr="0037270A">
        <w:rPr>
          <w:sz w:val="22"/>
          <w:szCs w:val="22"/>
        </w:rPr>
        <w:t>объемов работ и локальным</w:t>
      </w:r>
      <w:r w:rsidR="00E759FD">
        <w:rPr>
          <w:sz w:val="22"/>
          <w:szCs w:val="22"/>
        </w:rPr>
        <w:t xml:space="preserve"> </w:t>
      </w:r>
      <w:r w:rsidR="00E759FD" w:rsidRPr="0037270A">
        <w:rPr>
          <w:sz w:val="22"/>
          <w:szCs w:val="22"/>
        </w:rPr>
        <w:t>сметным расчет</w:t>
      </w:r>
      <w:r w:rsidR="00B460F5">
        <w:rPr>
          <w:sz w:val="22"/>
          <w:szCs w:val="22"/>
        </w:rPr>
        <w:t>ом</w:t>
      </w:r>
      <w:r w:rsidR="00E759FD" w:rsidRPr="0037270A">
        <w:rPr>
          <w:sz w:val="22"/>
          <w:szCs w:val="22"/>
        </w:rPr>
        <w:t xml:space="preserve">. </w:t>
      </w:r>
    </w:p>
    <w:p w14:paraId="28655C70" w14:textId="5261F90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B460F5">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42C25090" w14:textId="63A8417A" w:rsidR="00116C2A" w:rsidRPr="00901854" w:rsidRDefault="00720D9B" w:rsidP="00901854">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bookmarkStart w:id="8" w:name="_GoBack"/>
      <w:bookmarkEnd w:id="8"/>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7B3A7E77"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557004" w:rsidRPr="00557004">
        <w:rPr>
          <w:sz w:val="22"/>
          <w:szCs w:val="22"/>
          <w:highlight w:val="lightGray"/>
        </w:rPr>
        <w:t>1</w:t>
      </w:r>
      <w:r w:rsidR="00E24438">
        <w:rPr>
          <w:sz w:val="22"/>
          <w:szCs w:val="22"/>
          <w:highlight w:val="lightGray"/>
        </w:rPr>
        <w:t>0</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lastRenderedPageBreak/>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246752B7" w:rsidR="00E24438" w:rsidRDefault="00255565" w:rsidP="00B460F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w:t>
      </w:r>
      <w:r w:rsidR="00B460F5">
        <w:rPr>
          <w:sz w:val="22"/>
          <w:szCs w:val="22"/>
        </w:rPr>
        <w:t>е ее приемки (явные недостатки).</w:t>
      </w:r>
    </w:p>
    <w:p w14:paraId="2ADD03A9" w14:textId="7BE22150" w:rsidR="00B460F5" w:rsidRDefault="00B460F5" w:rsidP="00B460F5">
      <w:pPr>
        <w:jc w:val="both"/>
        <w:rPr>
          <w:sz w:val="22"/>
          <w:szCs w:val="22"/>
        </w:rPr>
      </w:pPr>
    </w:p>
    <w:p w14:paraId="2D24FFBC" w14:textId="77777777" w:rsidR="00B460F5" w:rsidRDefault="00B460F5" w:rsidP="00B460F5">
      <w:pPr>
        <w:jc w:val="both"/>
        <w:rPr>
          <w:sz w:val="22"/>
          <w:szCs w:val="22"/>
        </w:rPr>
      </w:pP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 xml:space="preserve">путем перечисления денежных средств на расчетный счет «Подрядчика». По согласованию сторон возможна оплата векселями, взаимозачетом, либо </w:t>
      </w:r>
      <w:r w:rsidR="00255565" w:rsidRPr="000207CA">
        <w:rPr>
          <w:sz w:val="22"/>
          <w:szCs w:val="22"/>
        </w:rPr>
        <w:lastRenderedPageBreak/>
        <w:t>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lastRenderedPageBreak/>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w:t>
      </w:r>
      <w:r w:rsidR="00255565" w:rsidRPr="00FB5301">
        <w:rPr>
          <w:sz w:val="22"/>
          <w:szCs w:val="22"/>
        </w:rPr>
        <w:lastRenderedPageBreak/>
        <w:t>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lastRenderedPageBreak/>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FB5301">
        <w:rPr>
          <w:sz w:val="22"/>
          <w:szCs w:val="22"/>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 xml:space="preserve">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E313A7">
        <w:rPr>
          <w:sz w:val="22"/>
          <w:szCs w:val="22"/>
        </w:rPr>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2BB20384"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B460F5">
        <w:rPr>
          <w:sz w:val="22"/>
          <w:szCs w:val="22"/>
        </w:rPr>
        <w:t>ь</w:t>
      </w:r>
      <w:r w:rsidRPr="00355899">
        <w:rPr>
          <w:sz w:val="22"/>
          <w:szCs w:val="22"/>
        </w:rPr>
        <w:t xml:space="preserve"> объемов работ № </w:t>
      </w:r>
      <w:r w:rsidR="00705B31">
        <w:rPr>
          <w:sz w:val="22"/>
          <w:szCs w:val="22"/>
        </w:rPr>
        <w:t>18</w:t>
      </w:r>
      <w:r w:rsidRPr="00355899">
        <w:rPr>
          <w:sz w:val="22"/>
          <w:szCs w:val="22"/>
        </w:rPr>
        <w:t>-2</w:t>
      </w:r>
      <w:r w:rsidR="00705B31">
        <w:rPr>
          <w:sz w:val="22"/>
          <w:szCs w:val="22"/>
        </w:rPr>
        <w:t>4</w:t>
      </w:r>
      <w:r w:rsidRPr="00355899">
        <w:rPr>
          <w:sz w:val="22"/>
          <w:szCs w:val="22"/>
        </w:rPr>
        <w:t xml:space="preserve"> П;</w:t>
      </w:r>
    </w:p>
    <w:p w14:paraId="6305C523" w14:textId="673DA024"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18</w:t>
      </w:r>
      <w:r w:rsidR="00705B31" w:rsidRPr="00355899">
        <w:rPr>
          <w:sz w:val="22"/>
          <w:szCs w:val="22"/>
        </w:rPr>
        <w:t>-2</w:t>
      </w:r>
      <w:r w:rsidR="00705B31">
        <w:rPr>
          <w:sz w:val="22"/>
          <w:szCs w:val="22"/>
        </w:rPr>
        <w:t>4</w:t>
      </w:r>
      <w:r w:rsidR="00705B31"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lastRenderedPageBreak/>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423576F8" w:rsidR="00360969" w:rsidRDefault="00360969" w:rsidP="00E25990">
      <w:pPr>
        <w:tabs>
          <w:tab w:val="left" w:pos="1725"/>
          <w:tab w:val="right" w:pos="9921"/>
        </w:tabs>
        <w:jc w:val="right"/>
        <w:rPr>
          <w:sz w:val="22"/>
          <w:szCs w:val="22"/>
        </w:rPr>
      </w:pPr>
    </w:p>
    <w:p w14:paraId="1821E588" w14:textId="676F5949" w:rsidR="00B460F5" w:rsidRDefault="00B460F5" w:rsidP="00E25990">
      <w:pPr>
        <w:tabs>
          <w:tab w:val="left" w:pos="1725"/>
          <w:tab w:val="right" w:pos="9921"/>
        </w:tabs>
        <w:jc w:val="right"/>
        <w:rPr>
          <w:sz w:val="22"/>
          <w:szCs w:val="22"/>
        </w:rPr>
      </w:pPr>
    </w:p>
    <w:p w14:paraId="35C13F47" w14:textId="51A56700" w:rsidR="00B460F5" w:rsidRDefault="00B460F5" w:rsidP="00E25990">
      <w:pPr>
        <w:tabs>
          <w:tab w:val="left" w:pos="1725"/>
          <w:tab w:val="right" w:pos="9921"/>
        </w:tabs>
        <w:jc w:val="right"/>
        <w:rPr>
          <w:sz w:val="22"/>
          <w:szCs w:val="22"/>
        </w:rPr>
      </w:pPr>
    </w:p>
    <w:p w14:paraId="516D4D88" w14:textId="69442EC6" w:rsidR="00B460F5" w:rsidRDefault="00B460F5" w:rsidP="00E25990">
      <w:pPr>
        <w:tabs>
          <w:tab w:val="left" w:pos="1725"/>
          <w:tab w:val="right" w:pos="9921"/>
        </w:tabs>
        <w:jc w:val="right"/>
        <w:rPr>
          <w:sz w:val="22"/>
          <w:szCs w:val="22"/>
        </w:rPr>
      </w:pPr>
    </w:p>
    <w:p w14:paraId="77C34FFF" w14:textId="1AE0E353" w:rsidR="00B460F5" w:rsidRDefault="00B460F5" w:rsidP="00E25990">
      <w:pPr>
        <w:tabs>
          <w:tab w:val="left" w:pos="1725"/>
          <w:tab w:val="right" w:pos="9921"/>
        </w:tabs>
        <w:jc w:val="right"/>
        <w:rPr>
          <w:sz w:val="22"/>
          <w:szCs w:val="22"/>
        </w:rPr>
      </w:pPr>
    </w:p>
    <w:p w14:paraId="407D9A07" w14:textId="2D8AE532" w:rsidR="00B460F5" w:rsidRDefault="00B460F5" w:rsidP="00E25990">
      <w:pPr>
        <w:tabs>
          <w:tab w:val="left" w:pos="1725"/>
          <w:tab w:val="right" w:pos="9921"/>
        </w:tabs>
        <w:jc w:val="right"/>
        <w:rPr>
          <w:sz w:val="22"/>
          <w:szCs w:val="22"/>
        </w:rPr>
      </w:pPr>
    </w:p>
    <w:p w14:paraId="44878329" w14:textId="1DBF8720" w:rsidR="00B460F5" w:rsidRDefault="00B460F5" w:rsidP="00E25990">
      <w:pPr>
        <w:tabs>
          <w:tab w:val="left" w:pos="1725"/>
          <w:tab w:val="right" w:pos="9921"/>
        </w:tabs>
        <w:jc w:val="right"/>
        <w:rPr>
          <w:sz w:val="22"/>
          <w:szCs w:val="22"/>
        </w:rPr>
      </w:pPr>
    </w:p>
    <w:p w14:paraId="57AF9830" w14:textId="066E40CF" w:rsidR="00B460F5" w:rsidRDefault="00B460F5" w:rsidP="00E25990">
      <w:pPr>
        <w:tabs>
          <w:tab w:val="left" w:pos="1725"/>
          <w:tab w:val="right" w:pos="9921"/>
        </w:tabs>
        <w:jc w:val="right"/>
        <w:rPr>
          <w:sz w:val="22"/>
          <w:szCs w:val="22"/>
        </w:rPr>
      </w:pPr>
    </w:p>
    <w:p w14:paraId="4EB8F0BB" w14:textId="27F8243B" w:rsidR="00B460F5" w:rsidRDefault="00B460F5" w:rsidP="00E25990">
      <w:pPr>
        <w:tabs>
          <w:tab w:val="left" w:pos="1725"/>
          <w:tab w:val="right" w:pos="9921"/>
        </w:tabs>
        <w:jc w:val="right"/>
        <w:rPr>
          <w:sz w:val="22"/>
          <w:szCs w:val="22"/>
        </w:rPr>
      </w:pPr>
    </w:p>
    <w:p w14:paraId="7592AD4B" w14:textId="170F097D" w:rsidR="00B460F5" w:rsidRDefault="00B460F5" w:rsidP="00E25990">
      <w:pPr>
        <w:tabs>
          <w:tab w:val="left" w:pos="1725"/>
          <w:tab w:val="right" w:pos="9921"/>
        </w:tabs>
        <w:jc w:val="right"/>
        <w:rPr>
          <w:sz w:val="22"/>
          <w:szCs w:val="22"/>
        </w:rPr>
      </w:pPr>
    </w:p>
    <w:p w14:paraId="36EBC1F9" w14:textId="0D7D44D4" w:rsidR="00B460F5" w:rsidRDefault="00B460F5" w:rsidP="00E25990">
      <w:pPr>
        <w:tabs>
          <w:tab w:val="left" w:pos="1725"/>
          <w:tab w:val="right" w:pos="9921"/>
        </w:tabs>
        <w:jc w:val="right"/>
        <w:rPr>
          <w:sz w:val="22"/>
          <w:szCs w:val="22"/>
        </w:rPr>
      </w:pPr>
    </w:p>
    <w:p w14:paraId="19C6248D" w14:textId="6174FD27" w:rsidR="00B460F5" w:rsidRDefault="00B460F5" w:rsidP="00E25990">
      <w:pPr>
        <w:tabs>
          <w:tab w:val="left" w:pos="1725"/>
          <w:tab w:val="right" w:pos="9921"/>
        </w:tabs>
        <w:jc w:val="right"/>
        <w:rPr>
          <w:sz w:val="22"/>
          <w:szCs w:val="22"/>
        </w:rPr>
      </w:pPr>
    </w:p>
    <w:p w14:paraId="6020A964" w14:textId="600F5491" w:rsidR="00B460F5" w:rsidRDefault="00B460F5" w:rsidP="00E25990">
      <w:pPr>
        <w:tabs>
          <w:tab w:val="left" w:pos="1725"/>
          <w:tab w:val="right" w:pos="9921"/>
        </w:tabs>
        <w:jc w:val="right"/>
        <w:rPr>
          <w:sz w:val="22"/>
          <w:szCs w:val="22"/>
        </w:rPr>
      </w:pPr>
    </w:p>
    <w:p w14:paraId="472C2674" w14:textId="03CBF993" w:rsidR="00B460F5" w:rsidRDefault="00B460F5" w:rsidP="00E25990">
      <w:pPr>
        <w:tabs>
          <w:tab w:val="left" w:pos="1725"/>
          <w:tab w:val="right" w:pos="9921"/>
        </w:tabs>
        <w:jc w:val="right"/>
        <w:rPr>
          <w:sz w:val="22"/>
          <w:szCs w:val="22"/>
        </w:rPr>
      </w:pPr>
    </w:p>
    <w:p w14:paraId="4332302E" w14:textId="776F1BE4" w:rsidR="00B460F5" w:rsidRDefault="00B460F5" w:rsidP="00E25990">
      <w:pPr>
        <w:tabs>
          <w:tab w:val="left" w:pos="1725"/>
          <w:tab w:val="right" w:pos="9921"/>
        </w:tabs>
        <w:jc w:val="right"/>
        <w:rPr>
          <w:sz w:val="22"/>
          <w:szCs w:val="22"/>
        </w:rPr>
      </w:pPr>
    </w:p>
    <w:p w14:paraId="7C8DE918" w14:textId="6B3433E1" w:rsidR="00B460F5" w:rsidRDefault="00B460F5" w:rsidP="00E25990">
      <w:pPr>
        <w:tabs>
          <w:tab w:val="left" w:pos="1725"/>
          <w:tab w:val="right" w:pos="9921"/>
        </w:tabs>
        <w:jc w:val="right"/>
        <w:rPr>
          <w:sz w:val="22"/>
          <w:szCs w:val="22"/>
        </w:rPr>
      </w:pPr>
    </w:p>
    <w:p w14:paraId="4CB729CF" w14:textId="29CBD9C5" w:rsidR="00B460F5" w:rsidRDefault="00B460F5" w:rsidP="00E25990">
      <w:pPr>
        <w:tabs>
          <w:tab w:val="left" w:pos="1725"/>
          <w:tab w:val="right" w:pos="9921"/>
        </w:tabs>
        <w:jc w:val="right"/>
        <w:rPr>
          <w:sz w:val="22"/>
          <w:szCs w:val="22"/>
        </w:rPr>
      </w:pPr>
    </w:p>
    <w:p w14:paraId="0C6E1FCE" w14:textId="77C6CF04" w:rsidR="00B460F5" w:rsidRDefault="00B460F5" w:rsidP="00E25990">
      <w:pPr>
        <w:tabs>
          <w:tab w:val="left" w:pos="1725"/>
          <w:tab w:val="right" w:pos="9921"/>
        </w:tabs>
        <w:jc w:val="right"/>
        <w:rPr>
          <w:sz w:val="22"/>
          <w:szCs w:val="22"/>
        </w:rPr>
      </w:pPr>
    </w:p>
    <w:p w14:paraId="2100BA9A" w14:textId="34035A06" w:rsidR="00B460F5" w:rsidRDefault="00B460F5" w:rsidP="00E25990">
      <w:pPr>
        <w:tabs>
          <w:tab w:val="left" w:pos="1725"/>
          <w:tab w:val="right" w:pos="9921"/>
        </w:tabs>
        <w:jc w:val="right"/>
        <w:rPr>
          <w:sz w:val="22"/>
          <w:szCs w:val="22"/>
        </w:rPr>
      </w:pPr>
    </w:p>
    <w:p w14:paraId="7FA154DE" w14:textId="6B41CDCB" w:rsidR="00B460F5" w:rsidRDefault="00B460F5" w:rsidP="00E25990">
      <w:pPr>
        <w:tabs>
          <w:tab w:val="left" w:pos="1725"/>
          <w:tab w:val="right" w:pos="9921"/>
        </w:tabs>
        <w:jc w:val="right"/>
        <w:rPr>
          <w:sz w:val="22"/>
          <w:szCs w:val="22"/>
        </w:rPr>
      </w:pPr>
    </w:p>
    <w:p w14:paraId="5680DC68" w14:textId="28945EC5" w:rsidR="00B460F5" w:rsidRDefault="00B460F5" w:rsidP="00E25990">
      <w:pPr>
        <w:tabs>
          <w:tab w:val="left" w:pos="1725"/>
          <w:tab w:val="right" w:pos="9921"/>
        </w:tabs>
        <w:jc w:val="right"/>
        <w:rPr>
          <w:sz w:val="22"/>
          <w:szCs w:val="22"/>
        </w:rPr>
      </w:pPr>
    </w:p>
    <w:p w14:paraId="5F046F00" w14:textId="48233F1F" w:rsidR="00B460F5" w:rsidRDefault="00B460F5" w:rsidP="00E25990">
      <w:pPr>
        <w:tabs>
          <w:tab w:val="left" w:pos="1725"/>
          <w:tab w:val="right" w:pos="9921"/>
        </w:tabs>
        <w:jc w:val="right"/>
        <w:rPr>
          <w:sz w:val="22"/>
          <w:szCs w:val="22"/>
        </w:rPr>
      </w:pPr>
    </w:p>
    <w:p w14:paraId="0B39663A" w14:textId="77777777" w:rsidR="00B460F5" w:rsidRDefault="00B460F5"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lastRenderedPageBreak/>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t xml:space="preserve">1.8.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w:t>
      </w:r>
      <w:r w:rsidRPr="00871B67">
        <w:rPr>
          <w:sz w:val="22"/>
          <w:szCs w:val="22"/>
        </w:rPr>
        <w:lastRenderedPageBreak/>
        <w:t>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lastRenderedPageBreak/>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lastRenderedPageBreak/>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lastRenderedPageBreak/>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705B31" w:rsidRDefault="00705B31">
      <w:r>
        <w:separator/>
      </w:r>
    </w:p>
  </w:endnote>
  <w:endnote w:type="continuationSeparator" w:id="0">
    <w:p w14:paraId="6C856FFA" w14:textId="77777777" w:rsidR="00705B31" w:rsidRDefault="0070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705B31" w:rsidRDefault="00705B3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705B31" w:rsidRDefault="00705B31" w:rsidP="00E25990">
      <w:r>
        <w:separator/>
      </w:r>
    </w:p>
  </w:footnote>
  <w:footnote w:type="continuationSeparator" w:id="0">
    <w:p w14:paraId="3A305C25" w14:textId="77777777" w:rsidR="00705B31" w:rsidRDefault="00705B3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01854"/>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460F5"/>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D9A3C0-E8B8-430B-A2AB-DAAF75771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32</Pages>
  <Words>19085</Words>
  <Characters>108787</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6</cp:revision>
  <cp:lastPrinted>2023-09-18T06:27:00Z</cp:lastPrinted>
  <dcterms:created xsi:type="dcterms:W3CDTF">2023-11-20T03:10:00Z</dcterms:created>
  <dcterms:modified xsi:type="dcterms:W3CDTF">2024-05-20T05:24:00Z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